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734" w:rsidRPr="00625734" w:rsidRDefault="00625734" w:rsidP="00625734">
      <w:pPr>
        <w:rPr>
          <w:rFonts w:eastAsia="Calibri"/>
          <w:sz w:val="28"/>
          <w:szCs w:val="28"/>
          <w:lang w:eastAsia="en-US"/>
        </w:rPr>
      </w:pPr>
      <w:r w:rsidRPr="00625734">
        <w:rPr>
          <w:rFonts w:eastAsia="Batang"/>
          <w:sz w:val="28"/>
          <w:szCs w:val="28"/>
          <w:lang w:eastAsia="ko-KR"/>
        </w:rPr>
        <w:t>«Согласовано»                                                                                  «Утверждаю»</w:t>
      </w:r>
    </w:p>
    <w:p w:rsidR="00625734" w:rsidRPr="00625734" w:rsidRDefault="00625734" w:rsidP="00625734">
      <w:pPr>
        <w:rPr>
          <w:rFonts w:eastAsia="Batang"/>
          <w:sz w:val="28"/>
          <w:szCs w:val="28"/>
          <w:lang w:eastAsia="ko-KR"/>
        </w:rPr>
      </w:pPr>
      <w:r w:rsidRPr="00625734">
        <w:rPr>
          <w:rFonts w:eastAsia="Batang"/>
          <w:sz w:val="28"/>
          <w:szCs w:val="28"/>
          <w:lang w:eastAsia="ko-KR"/>
        </w:rPr>
        <w:t xml:space="preserve">начальник отдела образования                                             директор МБУ КИРО и РО </w:t>
      </w:r>
    </w:p>
    <w:p w:rsidR="00625734" w:rsidRPr="00625734" w:rsidRDefault="00625734" w:rsidP="00625734">
      <w:pPr>
        <w:rPr>
          <w:rFonts w:eastAsia="Batang"/>
          <w:sz w:val="28"/>
          <w:szCs w:val="28"/>
          <w:lang w:eastAsia="ko-KR"/>
        </w:rPr>
      </w:pPr>
      <w:r w:rsidRPr="00625734">
        <w:rPr>
          <w:rFonts w:eastAsia="Batang"/>
          <w:sz w:val="28"/>
          <w:szCs w:val="28"/>
          <w:lang w:eastAsia="ko-KR"/>
        </w:rPr>
        <w:t>Лебедянского муниципального района                                 ___________</w:t>
      </w:r>
      <w:proofErr w:type="spellStart"/>
      <w:r w:rsidRPr="00625734">
        <w:rPr>
          <w:rFonts w:eastAsia="Batang"/>
          <w:sz w:val="28"/>
          <w:szCs w:val="28"/>
          <w:lang w:eastAsia="ko-KR"/>
        </w:rPr>
        <w:t>Н.В.Савина</w:t>
      </w:r>
      <w:proofErr w:type="spellEnd"/>
    </w:p>
    <w:p w:rsidR="00625734" w:rsidRPr="00625734" w:rsidRDefault="00625734" w:rsidP="00625734">
      <w:pPr>
        <w:rPr>
          <w:rFonts w:eastAsia="Batang"/>
          <w:sz w:val="28"/>
          <w:szCs w:val="28"/>
          <w:lang w:eastAsia="ko-KR"/>
        </w:rPr>
      </w:pPr>
      <w:r w:rsidRPr="00625734">
        <w:rPr>
          <w:rFonts w:eastAsia="Batang"/>
          <w:sz w:val="28"/>
          <w:szCs w:val="28"/>
          <w:lang w:eastAsia="ko-KR"/>
        </w:rPr>
        <w:t xml:space="preserve">____________Е.Ю.Сотникова                                                </w:t>
      </w:r>
    </w:p>
    <w:p w:rsidR="00625734" w:rsidRPr="00625734" w:rsidRDefault="00625734" w:rsidP="00805E38">
      <w:pPr>
        <w:jc w:val="center"/>
        <w:rPr>
          <w:sz w:val="28"/>
          <w:szCs w:val="28"/>
        </w:rPr>
      </w:pPr>
    </w:p>
    <w:p w:rsidR="00805E38" w:rsidRPr="00625734" w:rsidRDefault="00805E38" w:rsidP="00805E38">
      <w:pPr>
        <w:jc w:val="center"/>
        <w:rPr>
          <w:b/>
          <w:sz w:val="28"/>
          <w:szCs w:val="28"/>
        </w:rPr>
      </w:pPr>
      <w:bookmarkStart w:id="0" w:name="_GoBack"/>
      <w:r w:rsidRPr="00625734">
        <w:rPr>
          <w:b/>
          <w:sz w:val="28"/>
          <w:szCs w:val="28"/>
        </w:rPr>
        <w:t xml:space="preserve">План работы </w:t>
      </w:r>
    </w:p>
    <w:p w:rsidR="00805E38" w:rsidRPr="00625734" w:rsidRDefault="00805E38" w:rsidP="00805E38">
      <w:pPr>
        <w:jc w:val="center"/>
        <w:rPr>
          <w:b/>
          <w:sz w:val="28"/>
          <w:szCs w:val="28"/>
        </w:rPr>
      </w:pPr>
      <w:r w:rsidRPr="00625734">
        <w:rPr>
          <w:b/>
          <w:sz w:val="28"/>
          <w:szCs w:val="28"/>
        </w:rPr>
        <w:t>РМО воспитателей на 201</w:t>
      </w:r>
      <w:r w:rsidR="00FF582F" w:rsidRPr="00625734">
        <w:rPr>
          <w:b/>
          <w:sz w:val="28"/>
          <w:szCs w:val="28"/>
        </w:rPr>
        <w:t>8</w:t>
      </w:r>
      <w:r w:rsidR="00625734" w:rsidRPr="00625734">
        <w:rPr>
          <w:b/>
          <w:sz w:val="28"/>
          <w:szCs w:val="28"/>
        </w:rPr>
        <w:t>-</w:t>
      </w:r>
      <w:r w:rsidRPr="00625734">
        <w:rPr>
          <w:b/>
          <w:sz w:val="28"/>
          <w:szCs w:val="28"/>
        </w:rPr>
        <w:t>201</w:t>
      </w:r>
      <w:r w:rsidR="00FF582F" w:rsidRPr="00625734">
        <w:rPr>
          <w:b/>
          <w:sz w:val="28"/>
          <w:szCs w:val="28"/>
        </w:rPr>
        <w:t>9</w:t>
      </w:r>
      <w:r w:rsidR="00625734" w:rsidRPr="00625734">
        <w:rPr>
          <w:b/>
          <w:sz w:val="28"/>
          <w:szCs w:val="28"/>
        </w:rPr>
        <w:t xml:space="preserve"> учебный </w:t>
      </w:r>
      <w:r w:rsidRPr="00625734">
        <w:rPr>
          <w:b/>
          <w:sz w:val="28"/>
          <w:szCs w:val="28"/>
        </w:rPr>
        <w:t xml:space="preserve"> год</w:t>
      </w:r>
    </w:p>
    <w:tbl>
      <w:tblPr>
        <w:tblStyle w:val="a3"/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09"/>
        <w:gridCol w:w="1559"/>
        <w:gridCol w:w="5812"/>
        <w:gridCol w:w="2410"/>
      </w:tblGrid>
      <w:tr w:rsidR="00805E38" w:rsidRPr="00625734" w:rsidTr="006257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805E38" w:rsidRPr="00625734" w:rsidRDefault="00805E38" w:rsidP="000A26B9">
            <w:pPr>
              <w:jc w:val="center"/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>№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38" w:rsidRPr="00625734" w:rsidRDefault="00805E38" w:rsidP="000A26B9">
            <w:pPr>
              <w:jc w:val="center"/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>сроки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38" w:rsidRPr="00625734" w:rsidRDefault="00805E38" w:rsidP="000A26B9">
            <w:pPr>
              <w:jc w:val="center"/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>тема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38" w:rsidRPr="00625734" w:rsidRDefault="00805E38" w:rsidP="000A26B9">
            <w:pPr>
              <w:jc w:val="center"/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>Место проведения</w:t>
            </w:r>
          </w:p>
        </w:tc>
      </w:tr>
      <w:tr w:rsidR="00805E38" w:rsidRPr="00625734" w:rsidTr="00625734">
        <w:trPr>
          <w:trHeight w:val="11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38" w:rsidRPr="00625734" w:rsidRDefault="00805E38" w:rsidP="000A26B9">
            <w:pPr>
              <w:jc w:val="center"/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38" w:rsidRPr="00625734" w:rsidRDefault="00805E38" w:rsidP="000A26B9">
            <w:pPr>
              <w:jc w:val="center"/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>октябрь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38" w:rsidRPr="00625734" w:rsidRDefault="00B00662" w:rsidP="00B00662">
            <w:pPr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>Духовно-нравственное воспитание дошкольников.</w:t>
            </w:r>
          </w:p>
          <w:p w:rsidR="001E7F38" w:rsidRPr="00625734" w:rsidRDefault="001E7F38" w:rsidP="001E7F38">
            <w:pPr>
              <w:pStyle w:val="c3"/>
              <w:shd w:val="clear" w:color="auto" w:fill="FFFFFF"/>
              <w:spacing w:before="0" w:beforeAutospacing="0" w:after="0" w:afterAutospacing="0"/>
              <w:rPr>
                <w:rStyle w:val="c4"/>
                <w:color w:val="000000"/>
                <w:sz w:val="28"/>
                <w:szCs w:val="28"/>
              </w:rPr>
            </w:pPr>
            <w:r w:rsidRPr="00625734">
              <w:rPr>
                <w:rStyle w:val="c4"/>
                <w:bCs/>
                <w:color w:val="000000"/>
                <w:sz w:val="28"/>
                <w:szCs w:val="28"/>
                <w:shd w:val="clear" w:color="auto" w:fill="FFFFFF"/>
              </w:rPr>
              <w:t>1.Возрождение традиций православного семейного воспитания в системе духовно – нравственного воспитания дошкольников. Семейный клуб «Ковчег».</w:t>
            </w:r>
          </w:p>
          <w:p w:rsidR="001E7F38" w:rsidRPr="00625734" w:rsidRDefault="001E7F38" w:rsidP="001E7F38">
            <w:pPr>
              <w:pStyle w:val="c3"/>
              <w:shd w:val="clear" w:color="auto" w:fill="FFFFFF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25734">
              <w:rPr>
                <w:color w:val="000000"/>
                <w:sz w:val="28"/>
                <w:szCs w:val="28"/>
              </w:rPr>
              <w:t>2.</w:t>
            </w:r>
            <w:r w:rsidR="00D22224" w:rsidRPr="00625734">
              <w:rPr>
                <w:color w:val="000000"/>
                <w:sz w:val="28"/>
                <w:szCs w:val="28"/>
              </w:rPr>
              <w:t xml:space="preserve"> Доклад «Духовно-нравственное воспитание – основа формирования личности».</w:t>
            </w:r>
          </w:p>
          <w:p w:rsidR="00D22224" w:rsidRPr="00625734" w:rsidRDefault="00D22224" w:rsidP="00D22224">
            <w:pPr>
              <w:pStyle w:val="c3"/>
              <w:shd w:val="clear" w:color="auto" w:fill="FFFFFF"/>
              <w:spacing w:before="0" w:beforeAutospacing="0" w:after="0" w:afterAutospacing="0"/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 xml:space="preserve">3. </w:t>
            </w:r>
            <w:r w:rsidRPr="00625734">
              <w:rPr>
                <w:bCs/>
                <w:sz w:val="28"/>
                <w:szCs w:val="28"/>
              </w:rPr>
              <w:t>Деловая игра с элементами тренинга для педагогов ДОУ.</w:t>
            </w:r>
            <w:r w:rsidRPr="00625734">
              <w:rPr>
                <w:bCs/>
                <w:sz w:val="28"/>
                <w:szCs w:val="28"/>
                <w:shd w:val="clear" w:color="auto" w:fill="FFFFFF"/>
              </w:rPr>
              <w:br/>
            </w:r>
            <w:r w:rsidRPr="00625734">
              <w:rPr>
                <w:sz w:val="28"/>
                <w:szCs w:val="28"/>
                <w:shd w:val="clear" w:color="auto" w:fill="FFFFFF"/>
              </w:rPr>
              <w:t>Приемы и механизмы духовно-нравственного </w:t>
            </w:r>
            <w:r w:rsidRPr="00625734">
              <w:rPr>
                <w:sz w:val="28"/>
                <w:szCs w:val="28"/>
                <w:shd w:val="clear" w:color="auto" w:fill="FFFFFF"/>
              </w:rPr>
              <w:br/>
              <w:t>воспитания дошкольников в ДОУ.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38" w:rsidRPr="00625734" w:rsidRDefault="00805E38" w:rsidP="00D22224">
            <w:pPr>
              <w:jc w:val="center"/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>М</w:t>
            </w:r>
            <w:r w:rsidR="00D22224" w:rsidRPr="00625734">
              <w:rPr>
                <w:sz w:val="28"/>
                <w:szCs w:val="28"/>
              </w:rPr>
              <w:t>А</w:t>
            </w:r>
            <w:r w:rsidRPr="00625734">
              <w:rPr>
                <w:sz w:val="28"/>
                <w:szCs w:val="28"/>
              </w:rPr>
              <w:t>ДОУ д/с №</w:t>
            </w:r>
            <w:r w:rsidR="00B00662" w:rsidRPr="00625734">
              <w:rPr>
                <w:sz w:val="28"/>
                <w:szCs w:val="28"/>
              </w:rPr>
              <w:t>7</w:t>
            </w:r>
          </w:p>
        </w:tc>
      </w:tr>
      <w:tr w:rsidR="00805E38" w:rsidRPr="00625734" w:rsidTr="006257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38" w:rsidRPr="00625734" w:rsidRDefault="00805E38" w:rsidP="000A26B9">
            <w:pPr>
              <w:jc w:val="center"/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38" w:rsidRPr="00625734" w:rsidRDefault="00805E38" w:rsidP="000A26B9">
            <w:pPr>
              <w:jc w:val="center"/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>декабрь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7E8" w:rsidRPr="00625734" w:rsidRDefault="0057694F" w:rsidP="00B00662">
            <w:pPr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>Игровая деятельность как средство всестороннего развития детей дошкольного возраста.</w:t>
            </w:r>
          </w:p>
          <w:p w:rsidR="001E7F38" w:rsidRPr="00625734" w:rsidRDefault="00FC3D3C" w:rsidP="00B00662">
            <w:pPr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>1. Доклад «</w:t>
            </w:r>
            <w:proofErr w:type="spellStart"/>
            <w:r w:rsidRPr="00625734">
              <w:rPr>
                <w:sz w:val="28"/>
                <w:szCs w:val="28"/>
              </w:rPr>
              <w:t>Социоигровые</w:t>
            </w:r>
            <w:proofErr w:type="spellEnd"/>
            <w:r w:rsidRPr="00625734">
              <w:rPr>
                <w:sz w:val="28"/>
                <w:szCs w:val="28"/>
              </w:rPr>
              <w:t xml:space="preserve"> технологии в ДОУ»</w:t>
            </w:r>
          </w:p>
          <w:p w:rsidR="00FC3D3C" w:rsidRPr="00625734" w:rsidRDefault="00FC3D3C" w:rsidP="00FC3D3C">
            <w:pPr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>2. Сообщение из опыта работы «Развивающие игры на прогулке»</w:t>
            </w:r>
          </w:p>
          <w:p w:rsidR="00FC3D3C" w:rsidRPr="00625734" w:rsidRDefault="00FC3D3C" w:rsidP="00FC3D3C">
            <w:pPr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>3.Театрализованная игра как средство развития творческих способностей детей.</w:t>
            </w:r>
          </w:p>
          <w:p w:rsidR="00FC3D3C" w:rsidRPr="00625734" w:rsidRDefault="00FC3D3C" w:rsidP="00FC3D3C">
            <w:pPr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 xml:space="preserve">4. Игры для </w:t>
            </w:r>
            <w:proofErr w:type="gramStart"/>
            <w:r w:rsidRPr="00625734">
              <w:rPr>
                <w:sz w:val="28"/>
                <w:szCs w:val="28"/>
              </w:rPr>
              <w:t>развита</w:t>
            </w:r>
            <w:proofErr w:type="gramEnd"/>
            <w:r w:rsidRPr="00625734">
              <w:rPr>
                <w:sz w:val="28"/>
                <w:szCs w:val="28"/>
              </w:rPr>
              <w:t xml:space="preserve"> навыков общения детей дошкольного возраста.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38" w:rsidRPr="00625734" w:rsidRDefault="00805E38" w:rsidP="000A26B9">
            <w:pPr>
              <w:jc w:val="center"/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>МБДОУ д/с №5</w:t>
            </w:r>
          </w:p>
        </w:tc>
      </w:tr>
      <w:tr w:rsidR="00805E38" w:rsidRPr="00625734" w:rsidTr="006257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38" w:rsidRPr="00625734" w:rsidRDefault="00805E38" w:rsidP="000A26B9">
            <w:pPr>
              <w:jc w:val="center"/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38" w:rsidRPr="00625734" w:rsidRDefault="00805E38" w:rsidP="000A26B9">
            <w:pPr>
              <w:jc w:val="center"/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>февраль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38" w:rsidRPr="00625734" w:rsidRDefault="0057694F" w:rsidP="0057694F">
            <w:pPr>
              <w:contextualSpacing/>
              <w:rPr>
                <w:bCs/>
                <w:color w:val="000000"/>
                <w:sz w:val="28"/>
                <w:szCs w:val="28"/>
                <w:shd w:val="clear" w:color="auto" w:fill="F7F7F6"/>
              </w:rPr>
            </w:pPr>
            <w:r w:rsidRPr="00625734">
              <w:rPr>
                <w:bCs/>
                <w:color w:val="000000"/>
                <w:sz w:val="28"/>
                <w:szCs w:val="28"/>
                <w:shd w:val="clear" w:color="auto" w:fill="F7F7F6"/>
              </w:rPr>
              <w:t>Развитие способностей дошкольников средствами ознакомления с художественной литературой.</w:t>
            </w:r>
          </w:p>
          <w:p w:rsidR="0057694F" w:rsidRPr="00625734" w:rsidRDefault="001E7F38" w:rsidP="0057694F">
            <w:pPr>
              <w:pStyle w:val="a6"/>
              <w:numPr>
                <w:ilvl w:val="0"/>
                <w:numId w:val="9"/>
              </w:numPr>
              <w:shd w:val="clear" w:color="auto" w:fill="F7F7F6"/>
              <w:spacing w:before="0" w:beforeAutospacing="0" w:after="0" w:afterAutospacing="0"/>
              <w:ind w:left="0"/>
              <w:contextualSpacing/>
              <w:rPr>
                <w:color w:val="000000"/>
                <w:sz w:val="28"/>
                <w:szCs w:val="28"/>
              </w:rPr>
            </w:pPr>
            <w:r w:rsidRPr="00625734">
              <w:rPr>
                <w:bCs/>
                <w:color w:val="000000"/>
                <w:sz w:val="28"/>
                <w:szCs w:val="28"/>
              </w:rPr>
              <w:t xml:space="preserve">1. </w:t>
            </w:r>
            <w:r w:rsidR="0057694F" w:rsidRPr="00625734">
              <w:rPr>
                <w:bCs/>
                <w:color w:val="000000"/>
                <w:sz w:val="28"/>
                <w:szCs w:val="28"/>
              </w:rPr>
              <w:t>Деловая игра «Ознакомление дошкольников с художественной литературой»</w:t>
            </w:r>
          </w:p>
          <w:p w:rsidR="0057694F" w:rsidRPr="00625734" w:rsidRDefault="001E7F38" w:rsidP="0057694F">
            <w:pPr>
              <w:pStyle w:val="a6"/>
              <w:numPr>
                <w:ilvl w:val="0"/>
                <w:numId w:val="10"/>
              </w:numPr>
              <w:shd w:val="clear" w:color="auto" w:fill="F7F7F6"/>
              <w:spacing w:before="0" w:beforeAutospacing="0" w:after="0" w:afterAutospacing="0"/>
              <w:ind w:left="0"/>
              <w:contextualSpacing/>
              <w:rPr>
                <w:color w:val="000000"/>
                <w:sz w:val="28"/>
                <w:szCs w:val="28"/>
              </w:rPr>
            </w:pPr>
            <w:r w:rsidRPr="00625734">
              <w:rPr>
                <w:bCs/>
                <w:color w:val="000000"/>
                <w:sz w:val="28"/>
                <w:szCs w:val="28"/>
              </w:rPr>
              <w:t xml:space="preserve">2. </w:t>
            </w:r>
            <w:r w:rsidR="0057694F" w:rsidRPr="00625734">
              <w:rPr>
                <w:bCs/>
                <w:color w:val="000000"/>
                <w:sz w:val="28"/>
                <w:szCs w:val="28"/>
              </w:rPr>
              <w:t>Доклад «Особенности ознакомления с художественной литературой в соответствии с ФГОС ДО»</w:t>
            </w:r>
          </w:p>
          <w:p w:rsidR="0057694F" w:rsidRPr="00625734" w:rsidRDefault="001E7F38" w:rsidP="001E7F38">
            <w:pPr>
              <w:pStyle w:val="a6"/>
              <w:numPr>
                <w:ilvl w:val="0"/>
                <w:numId w:val="11"/>
              </w:numPr>
              <w:shd w:val="clear" w:color="auto" w:fill="F7F7F6"/>
              <w:spacing w:before="0" w:beforeAutospacing="0" w:after="0" w:afterAutospacing="0"/>
              <w:ind w:left="0"/>
              <w:contextualSpacing/>
              <w:rPr>
                <w:color w:val="000000"/>
                <w:sz w:val="28"/>
                <w:szCs w:val="28"/>
              </w:rPr>
            </w:pPr>
            <w:r w:rsidRPr="00625734">
              <w:rPr>
                <w:bCs/>
                <w:color w:val="000000"/>
                <w:sz w:val="28"/>
                <w:szCs w:val="28"/>
              </w:rPr>
              <w:t xml:space="preserve">3. </w:t>
            </w:r>
            <w:r w:rsidR="0057694F" w:rsidRPr="00625734">
              <w:rPr>
                <w:bCs/>
                <w:color w:val="000000"/>
                <w:sz w:val="28"/>
                <w:szCs w:val="28"/>
              </w:rPr>
              <w:t>Сообщение из опыта работы «Организация книжного уголка в группах ДОУ. Новые подходы в ознакомлении детей с художественной литературой»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38" w:rsidRPr="00625734" w:rsidRDefault="00805E38" w:rsidP="000A26B9">
            <w:pPr>
              <w:jc w:val="center"/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>МБДОУ д/с №3</w:t>
            </w:r>
          </w:p>
        </w:tc>
      </w:tr>
      <w:tr w:rsidR="00805E38" w:rsidRPr="00625734" w:rsidTr="00625734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38" w:rsidRPr="00625734" w:rsidRDefault="00805E38" w:rsidP="000A26B9">
            <w:pPr>
              <w:jc w:val="center"/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38" w:rsidRPr="00625734" w:rsidRDefault="00805E38" w:rsidP="000A26B9">
            <w:pPr>
              <w:jc w:val="center"/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>март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38" w:rsidRPr="00625734" w:rsidRDefault="001E7F38" w:rsidP="001E7F38">
            <w:pPr>
              <w:pStyle w:val="a6"/>
              <w:shd w:val="clear" w:color="auto" w:fill="F7F7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25734">
              <w:rPr>
                <w:bCs/>
                <w:color w:val="000000"/>
                <w:sz w:val="28"/>
                <w:szCs w:val="28"/>
              </w:rPr>
              <w:t>Трудовое воспитание дошкольников в соответствии с ФГОС ДО</w:t>
            </w:r>
          </w:p>
          <w:p w:rsidR="001E7F38" w:rsidRPr="00625734" w:rsidRDefault="001E7F38" w:rsidP="001E7F38">
            <w:pPr>
              <w:pStyle w:val="a6"/>
              <w:numPr>
                <w:ilvl w:val="0"/>
                <w:numId w:val="13"/>
              </w:numPr>
              <w:shd w:val="clear" w:color="auto" w:fill="F7F7F6"/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 w:rsidRPr="00625734">
              <w:rPr>
                <w:bCs/>
                <w:color w:val="000000"/>
                <w:sz w:val="28"/>
                <w:szCs w:val="28"/>
              </w:rPr>
              <w:lastRenderedPageBreak/>
              <w:t>1. Открытый показ образовательной деятельности по социально-коммуникативному развитию (трудовое воспитание)</w:t>
            </w:r>
          </w:p>
          <w:p w:rsidR="001E7F38" w:rsidRPr="00625734" w:rsidRDefault="001E7F38" w:rsidP="001E7F38">
            <w:pPr>
              <w:pStyle w:val="a6"/>
              <w:numPr>
                <w:ilvl w:val="0"/>
                <w:numId w:val="13"/>
              </w:numPr>
              <w:shd w:val="clear" w:color="auto" w:fill="F7F7F6"/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 w:rsidRPr="00625734">
              <w:rPr>
                <w:bCs/>
                <w:color w:val="000000"/>
                <w:sz w:val="28"/>
                <w:szCs w:val="28"/>
              </w:rPr>
              <w:t>2. Практикум для воспитателей «Делимся педагогическим мастерством» (ручной труд)</w:t>
            </w:r>
          </w:p>
          <w:p w:rsidR="001E7F38" w:rsidRPr="00625734" w:rsidRDefault="001E7F38" w:rsidP="001E7F38">
            <w:pPr>
              <w:pStyle w:val="a6"/>
              <w:numPr>
                <w:ilvl w:val="0"/>
                <w:numId w:val="13"/>
              </w:numPr>
              <w:shd w:val="clear" w:color="auto" w:fill="F7F7F6"/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 w:rsidRPr="00625734">
              <w:rPr>
                <w:bCs/>
                <w:color w:val="000000"/>
                <w:sz w:val="28"/>
                <w:szCs w:val="28"/>
              </w:rPr>
              <w:t>3. Доклад «Методическая модель трудового воспитания детей в ДОУ. Задачи и содержание работы воспитателей»</w:t>
            </w:r>
          </w:p>
          <w:p w:rsidR="00845193" w:rsidRPr="00625734" w:rsidRDefault="001E7F38" w:rsidP="00FF582F">
            <w:pPr>
              <w:pStyle w:val="a6"/>
              <w:numPr>
                <w:ilvl w:val="0"/>
                <w:numId w:val="14"/>
              </w:numPr>
              <w:shd w:val="clear" w:color="auto" w:fill="F7F7F6"/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 w:rsidRPr="00625734">
              <w:rPr>
                <w:bCs/>
                <w:color w:val="000000"/>
                <w:sz w:val="28"/>
                <w:szCs w:val="28"/>
              </w:rPr>
              <w:t>4. Мастер-класс «Использование нетрадиционных техник по ручному труду»</w:t>
            </w:r>
            <w:r w:rsidRPr="00625734">
              <w:rPr>
                <w:color w:val="000000"/>
                <w:sz w:val="28"/>
                <w:szCs w:val="28"/>
              </w:rPr>
              <w:br/>
            </w:r>
            <w:r w:rsidRPr="00625734">
              <w:rPr>
                <w:bCs/>
                <w:color w:val="000000"/>
                <w:sz w:val="28"/>
                <w:szCs w:val="28"/>
              </w:rPr>
              <w:t>5. Выставка поделок детей</w:t>
            </w:r>
            <w:r w:rsidR="00FF582F" w:rsidRPr="00625734">
              <w:rPr>
                <w:bCs/>
                <w:color w:val="000000"/>
                <w:sz w:val="28"/>
                <w:szCs w:val="28"/>
              </w:rPr>
              <w:t xml:space="preserve">, </w:t>
            </w:r>
            <w:r w:rsidRPr="00625734">
              <w:rPr>
                <w:bCs/>
                <w:color w:val="000000"/>
                <w:sz w:val="28"/>
                <w:szCs w:val="28"/>
              </w:rPr>
              <w:t>воспитателей</w:t>
            </w:r>
            <w:r w:rsidR="00FF582F" w:rsidRPr="00625734">
              <w:rPr>
                <w:bCs/>
                <w:color w:val="000000"/>
                <w:sz w:val="28"/>
                <w:szCs w:val="28"/>
              </w:rPr>
              <w:t xml:space="preserve"> и родителей.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38" w:rsidRPr="00625734" w:rsidRDefault="00805E38" w:rsidP="000A26B9">
            <w:pPr>
              <w:jc w:val="center"/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lastRenderedPageBreak/>
              <w:t>МБДОУ д/с №1</w:t>
            </w:r>
          </w:p>
        </w:tc>
      </w:tr>
      <w:tr w:rsidR="00805E38" w:rsidRPr="00625734" w:rsidTr="00625734">
        <w:trPr>
          <w:trHeight w:val="2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38" w:rsidRPr="00625734" w:rsidRDefault="00805E38" w:rsidP="000A26B9">
            <w:pPr>
              <w:jc w:val="center"/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lastRenderedPageBreak/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38" w:rsidRPr="00625734" w:rsidRDefault="00805E38" w:rsidP="000A26B9">
            <w:pPr>
              <w:jc w:val="center"/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>май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7F38" w:rsidRPr="00625734" w:rsidRDefault="001E7F38" w:rsidP="001E7F38">
            <w:pPr>
              <w:rPr>
                <w:sz w:val="28"/>
                <w:szCs w:val="28"/>
              </w:rPr>
            </w:pPr>
            <w:proofErr w:type="gramStart"/>
            <w:r w:rsidRPr="00625734">
              <w:rPr>
                <w:sz w:val="28"/>
                <w:szCs w:val="28"/>
              </w:rPr>
              <w:t>Организация дополнительного образования для развития детской одаренности.</w:t>
            </w:r>
            <w:proofErr w:type="gramEnd"/>
          </w:p>
          <w:p w:rsidR="00F53AC0" w:rsidRPr="00625734" w:rsidRDefault="001E7F38" w:rsidP="00B00662">
            <w:pPr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 xml:space="preserve">1.Танцевально-игровая гимнастика </w:t>
            </w:r>
            <w:proofErr w:type="spellStart"/>
            <w:r w:rsidRPr="00625734">
              <w:rPr>
                <w:sz w:val="28"/>
                <w:szCs w:val="28"/>
              </w:rPr>
              <w:t>са</w:t>
            </w:r>
            <w:proofErr w:type="spellEnd"/>
            <w:r w:rsidRPr="00625734">
              <w:rPr>
                <w:sz w:val="28"/>
                <w:szCs w:val="28"/>
              </w:rPr>
              <w:t>-ф</w:t>
            </w:r>
            <w:proofErr w:type="gramStart"/>
            <w:r w:rsidRPr="00625734">
              <w:rPr>
                <w:sz w:val="28"/>
                <w:szCs w:val="28"/>
              </w:rPr>
              <w:t>и-</w:t>
            </w:r>
            <w:proofErr w:type="gramEnd"/>
            <w:r w:rsidRPr="00625734">
              <w:rPr>
                <w:sz w:val="28"/>
                <w:szCs w:val="28"/>
              </w:rPr>
              <w:t xml:space="preserve"> </w:t>
            </w:r>
            <w:proofErr w:type="spellStart"/>
            <w:r w:rsidRPr="00625734">
              <w:rPr>
                <w:sz w:val="28"/>
                <w:szCs w:val="28"/>
              </w:rPr>
              <w:t>дансе</w:t>
            </w:r>
            <w:proofErr w:type="spellEnd"/>
            <w:r w:rsidRPr="00625734">
              <w:rPr>
                <w:sz w:val="28"/>
                <w:szCs w:val="28"/>
              </w:rPr>
              <w:t>.</w:t>
            </w:r>
          </w:p>
          <w:p w:rsidR="001E7F38" w:rsidRPr="00625734" w:rsidRDefault="001E7F38" w:rsidP="00B00662">
            <w:pPr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 xml:space="preserve">2. </w:t>
            </w:r>
            <w:hyperlink r:id="rId6" w:history="1">
              <w:r w:rsidRPr="00625734">
                <w:rPr>
                  <w:rStyle w:val="a7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Создание условий для занятий по </w:t>
              </w:r>
              <w:proofErr w:type="spellStart"/>
              <w:r w:rsidRPr="00625734">
                <w:rPr>
                  <w:rStyle w:val="a7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тестопластике</w:t>
              </w:r>
              <w:proofErr w:type="spellEnd"/>
              <w:r w:rsidRPr="00625734">
                <w:rPr>
                  <w:rStyle w:val="a7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 xml:space="preserve"> в детском саду и методика организации работы с </w:t>
              </w:r>
              <w:proofErr w:type="gramStart"/>
              <w:r w:rsidRPr="00625734">
                <w:rPr>
                  <w:rStyle w:val="a7"/>
                  <w:bCs/>
                  <w:color w:val="auto"/>
                  <w:sz w:val="28"/>
                  <w:szCs w:val="28"/>
                  <w:u w:val="none"/>
                  <w:shd w:val="clear" w:color="auto" w:fill="FFFFFF"/>
                </w:rPr>
                <w:t>детьм</w:t>
              </w:r>
            </w:hyperlink>
            <w:r w:rsidRPr="00625734">
              <w:rPr>
                <w:rStyle w:val="a5"/>
                <w:b w:val="0"/>
                <w:sz w:val="28"/>
                <w:szCs w:val="28"/>
                <w:shd w:val="clear" w:color="auto" w:fill="FFFFFF"/>
              </w:rPr>
              <w:t>и</w:t>
            </w:r>
            <w:proofErr w:type="gramEnd"/>
            <w:r w:rsidRPr="00625734">
              <w:rPr>
                <w:rStyle w:val="a5"/>
                <w:b w:val="0"/>
                <w:sz w:val="28"/>
                <w:szCs w:val="28"/>
                <w:shd w:val="clear" w:color="auto" w:fill="FFFFFF"/>
              </w:rPr>
              <w:t>.</w:t>
            </w:r>
          </w:p>
          <w:p w:rsidR="001E7F38" w:rsidRPr="00625734" w:rsidRDefault="001E7F38" w:rsidP="00B00662">
            <w:pPr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 xml:space="preserve">3.Организация занятий по </w:t>
            </w:r>
            <w:proofErr w:type="spellStart"/>
            <w:r w:rsidRPr="00625734">
              <w:rPr>
                <w:sz w:val="28"/>
                <w:szCs w:val="28"/>
              </w:rPr>
              <w:t>бисероплетению</w:t>
            </w:r>
            <w:proofErr w:type="spellEnd"/>
            <w:r w:rsidRPr="00625734">
              <w:rPr>
                <w:sz w:val="28"/>
                <w:szCs w:val="28"/>
              </w:rPr>
              <w:t xml:space="preserve"> с детьми старшего дошкольного возраста.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5E38" w:rsidRPr="00625734" w:rsidRDefault="00805E38" w:rsidP="001E7F38">
            <w:pPr>
              <w:jc w:val="center"/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>МБДОУ д/с №</w:t>
            </w:r>
            <w:r w:rsidR="001E7F38" w:rsidRPr="00625734">
              <w:rPr>
                <w:sz w:val="28"/>
                <w:szCs w:val="28"/>
              </w:rPr>
              <w:t>2</w:t>
            </w:r>
          </w:p>
        </w:tc>
      </w:tr>
      <w:tr w:rsidR="00D22224" w:rsidRPr="00625734" w:rsidTr="00625734">
        <w:trPr>
          <w:trHeight w:val="165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2224" w:rsidRPr="00625734" w:rsidRDefault="00D22224" w:rsidP="000A26B9">
            <w:pPr>
              <w:jc w:val="center"/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2224" w:rsidRPr="00625734" w:rsidRDefault="00D22224" w:rsidP="000A26B9">
            <w:pPr>
              <w:jc w:val="center"/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>август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2224" w:rsidRPr="00625734" w:rsidRDefault="00D22224" w:rsidP="001E7F38">
            <w:pPr>
              <w:pStyle w:val="a6"/>
              <w:shd w:val="clear" w:color="auto" w:fill="F7F7F6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625734">
              <w:rPr>
                <w:bCs/>
                <w:color w:val="000000"/>
                <w:sz w:val="28"/>
                <w:szCs w:val="28"/>
              </w:rPr>
              <w:t>Обеспечение качества реализации программ дошкольного образования в условиях обновления его содержания.</w:t>
            </w:r>
          </w:p>
          <w:p w:rsidR="00D22224" w:rsidRPr="00625734" w:rsidRDefault="00D22224" w:rsidP="001E7F38">
            <w:pPr>
              <w:pStyle w:val="a6"/>
              <w:numPr>
                <w:ilvl w:val="0"/>
                <w:numId w:val="16"/>
              </w:numPr>
              <w:shd w:val="clear" w:color="auto" w:fill="F7F7F6"/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 w:rsidRPr="00625734">
              <w:rPr>
                <w:bCs/>
                <w:color w:val="000000"/>
                <w:sz w:val="28"/>
                <w:szCs w:val="28"/>
              </w:rPr>
              <w:t>1.Анализ работы районного методического объединения дошкольных педагогов за 2018-2019 учебный год.</w:t>
            </w:r>
          </w:p>
          <w:p w:rsidR="00D22224" w:rsidRPr="00625734" w:rsidRDefault="00D22224" w:rsidP="001E7F38">
            <w:pPr>
              <w:pStyle w:val="a6"/>
              <w:numPr>
                <w:ilvl w:val="0"/>
                <w:numId w:val="17"/>
              </w:numPr>
              <w:shd w:val="clear" w:color="auto" w:fill="F7F7F6"/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 w:rsidRPr="00625734">
              <w:rPr>
                <w:bCs/>
                <w:color w:val="000000"/>
                <w:sz w:val="28"/>
                <w:szCs w:val="28"/>
              </w:rPr>
              <w:t>2.Доклад «Современные технологии организации образовательного процесса в соответствии с требованиями ФГОС ДО»</w:t>
            </w:r>
          </w:p>
          <w:p w:rsidR="00D22224" w:rsidRPr="00625734" w:rsidRDefault="00D22224" w:rsidP="001E7F38">
            <w:pPr>
              <w:pStyle w:val="a6"/>
              <w:numPr>
                <w:ilvl w:val="0"/>
                <w:numId w:val="18"/>
              </w:numPr>
              <w:shd w:val="clear" w:color="auto" w:fill="F7F7F6"/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 w:rsidRPr="00625734">
              <w:rPr>
                <w:bCs/>
                <w:color w:val="000000"/>
                <w:sz w:val="28"/>
                <w:szCs w:val="28"/>
              </w:rPr>
              <w:t>3.Доклад «Системно-деятельностный подход как основа организации образовательного процесса»</w:t>
            </w:r>
          </w:p>
          <w:p w:rsidR="00D22224" w:rsidRPr="00625734" w:rsidRDefault="00D22224" w:rsidP="00FF582F">
            <w:pPr>
              <w:pStyle w:val="a6"/>
              <w:numPr>
                <w:ilvl w:val="0"/>
                <w:numId w:val="19"/>
              </w:numPr>
              <w:shd w:val="clear" w:color="auto" w:fill="F7F7F6"/>
              <w:spacing w:before="0" w:beforeAutospacing="0" w:after="0" w:afterAutospacing="0"/>
              <w:ind w:left="0"/>
              <w:rPr>
                <w:color w:val="000000"/>
                <w:sz w:val="28"/>
                <w:szCs w:val="28"/>
              </w:rPr>
            </w:pPr>
            <w:r w:rsidRPr="00625734">
              <w:rPr>
                <w:bCs/>
                <w:color w:val="000000"/>
                <w:sz w:val="28"/>
                <w:szCs w:val="28"/>
              </w:rPr>
              <w:t>4.Сообщение из опыта работы: «</w:t>
            </w:r>
            <w:proofErr w:type="gramStart"/>
            <w:r w:rsidRPr="00625734">
              <w:rPr>
                <w:bCs/>
                <w:color w:val="000000"/>
                <w:sz w:val="28"/>
                <w:szCs w:val="28"/>
              </w:rPr>
              <w:t>Самообразование-один</w:t>
            </w:r>
            <w:proofErr w:type="gramEnd"/>
            <w:r w:rsidRPr="00625734">
              <w:rPr>
                <w:bCs/>
                <w:color w:val="000000"/>
                <w:sz w:val="28"/>
                <w:szCs w:val="28"/>
              </w:rPr>
              <w:t xml:space="preserve"> из путей повышения профессионального мастерства педагога в условиях личностно-ориентированного подхода»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D22224" w:rsidRPr="00625734" w:rsidRDefault="00D22224" w:rsidP="000A26B9">
            <w:pPr>
              <w:jc w:val="center"/>
              <w:rPr>
                <w:sz w:val="28"/>
                <w:szCs w:val="28"/>
              </w:rPr>
            </w:pPr>
            <w:r w:rsidRPr="00625734">
              <w:rPr>
                <w:sz w:val="28"/>
                <w:szCs w:val="28"/>
              </w:rPr>
              <w:t>МБДОУ д/с №4</w:t>
            </w:r>
          </w:p>
        </w:tc>
      </w:tr>
    </w:tbl>
    <w:p w:rsidR="00FF582F" w:rsidRPr="00625734" w:rsidRDefault="00805E38">
      <w:pPr>
        <w:rPr>
          <w:sz w:val="28"/>
          <w:szCs w:val="28"/>
        </w:rPr>
      </w:pPr>
      <w:r w:rsidRPr="00625734">
        <w:rPr>
          <w:sz w:val="28"/>
          <w:szCs w:val="28"/>
        </w:rPr>
        <w:t xml:space="preserve">   </w:t>
      </w:r>
    </w:p>
    <w:p w:rsidR="008C6209" w:rsidRPr="00625734" w:rsidRDefault="00805E38" w:rsidP="00FF582F">
      <w:pPr>
        <w:jc w:val="center"/>
        <w:rPr>
          <w:sz w:val="28"/>
          <w:szCs w:val="28"/>
        </w:rPr>
      </w:pPr>
      <w:r w:rsidRPr="00625734">
        <w:rPr>
          <w:sz w:val="28"/>
          <w:szCs w:val="28"/>
        </w:rPr>
        <w:t xml:space="preserve">Руководитель </w:t>
      </w:r>
      <w:proofErr w:type="gramStart"/>
      <w:r w:rsidRPr="00625734">
        <w:rPr>
          <w:sz w:val="28"/>
          <w:szCs w:val="28"/>
        </w:rPr>
        <w:t xml:space="preserve">МО                                     </w:t>
      </w:r>
      <w:proofErr w:type="spellStart"/>
      <w:r w:rsidRPr="00625734">
        <w:rPr>
          <w:sz w:val="28"/>
          <w:szCs w:val="28"/>
        </w:rPr>
        <w:t>С.</w:t>
      </w:r>
      <w:proofErr w:type="gramEnd"/>
      <w:r w:rsidRPr="00625734">
        <w:rPr>
          <w:sz w:val="28"/>
          <w:szCs w:val="28"/>
        </w:rPr>
        <w:t>Н.Сердобинцева</w:t>
      </w:r>
      <w:proofErr w:type="spellEnd"/>
    </w:p>
    <w:sectPr w:rsidR="008C6209" w:rsidRPr="00625734" w:rsidSect="00625734">
      <w:pgSz w:w="11906" w:h="16838"/>
      <w:pgMar w:top="567" w:right="282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A0BD5"/>
    <w:multiLevelType w:val="hybridMultilevel"/>
    <w:tmpl w:val="07745A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485D60"/>
    <w:multiLevelType w:val="hybridMultilevel"/>
    <w:tmpl w:val="2AE03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BE4016"/>
    <w:multiLevelType w:val="hybridMultilevel"/>
    <w:tmpl w:val="07ACD0EC"/>
    <w:lvl w:ilvl="0" w:tplc="E2404128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13931960"/>
    <w:multiLevelType w:val="multilevel"/>
    <w:tmpl w:val="76B2EC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FF360B"/>
    <w:multiLevelType w:val="multilevel"/>
    <w:tmpl w:val="245C31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CB36F9"/>
    <w:multiLevelType w:val="hybridMultilevel"/>
    <w:tmpl w:val="0D3C26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6636C8"/>
    <w:multiLevelType w:val="multilevel"/>
    <w:tmpl w:val="CF0EE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1F56840"/>
    <w:multiLevelType w:val="hybridMultilevel"/>
    <w:tmpl w:val="979E0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000660"/>
    <w:multiLevelType w:val="hybridMultilevel"/>
    <w:tmpl w:val="EC8407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1A1283"/>
    <w:multiLevelType w:val="multilevel"/>
    <w:tmpl w:val="D8A4B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9B535F4"/>
    <w:multiLevelType w:val="hybridMultilevel"/>
    <w:tmpl w:val="CF66FE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C4293F"/>
    <w:multiLevelType w:val="hybridMultilevel"/>
    <w:tmpl w:val="1D743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1A5F9A"/>
    <w:multiLevelType w:val="multilevel"/>
    <w:tmpl w:val="AE22C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6911154"/>
    <w:multiLevelType w:val="multilevel"/>
    <w:tmpl w:val="C7BAC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43387F9D"/>
    <w:multiLevelType w:val="multilevel"/>
    <w:tmpl w:val="ECB8F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1795D3A"/>
    <w:multiLevelType w:val="multilevel"/>
    <w:tmpl w:val="65DC0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1B47BB6"/>
    <w:multiLevelType w:val="hybridMultilevel"/>
    <w:tmpl w:val="27A2D902"/>
    <w:lvl w:ilvl="0" w:tplc="26E44D1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>
    <w:nsid w:val="6BFD28FD"/>
    <w:multiLevelType w:val="multilevel"/>
    <w:tmpl w:val="58A2D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5D23D64"/>
    <w:multiLevelType w:val="multilevel"/>
    <w:tmpl w:val="A7BA0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CE108E2"/>
    <w:multiLevelType w:val="multilevel"/>
    <w:tmpl w:val="CF6AC7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5"/>
  </w:num>
  <w:num w:numId="3">
    <w:abstractNumId w:val="11"/>
  </w:num>
  <w:num w:numId="4">
    <w:abstractNumId w:val="1"/>
  </w:num>
  <w:num w:numId="5">
    <w:abstractNumId w:val="10"/>
  </w:num>
  <w:num w:numId="6">
    <w:abstractNumId w:val="2"/>
  </w:num>
  <w:num w:numId="7">
    <w:abstractNumId w:val="8"/>
  </w:num>
  <w:num w:numId="8">
    <w:abstractNumId w:val="0"/>
  </w:num>
  <w:num w:numId="9">
    <w:abstractNumId w:val="3"/>
  </w:num>
  <w:num w:numId="10">
    <w:abstractNumId w:val="4"/>
  </w:num>
  <w:num w:numId="11">
    <w:abstractNumId w:val="9"/>
  </w:num>
  <w:num w:numId="12">
    <w:abstractNumId w:val="14"/>
  </w:num>
  <w:num w:numId="13">
    <w:abstractNumId w:val="6"/>
  </w:num>
  <w:num w:numId="14">
    <w:abstractNumId w:val="15"/>
  </w:num>
  <w:num w:numId="15">
    <w:abstractNumId w:val="16"/>
  </w:num>
  <w:num w:numId="16">
    <w:abstractNumId w:val="13"/>
  </w:num>
  <w:num w:numId="17">
    <w:abstractNumId w:val="17"/>
  </w:num>
  <w:num w:numId="18">
    <w:abstractNumId w:val="12"/>
  </w:num>
  <w:num w:numId="19">
    <w:abstractNumId w:val="18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05E38"/>
    <w:rsid w:val="000025E2"/>
    <w:rsid w:val="000B060B"/>
    <w:rsid w:val="001E7F38"/>
    <w:rsid w:val="002B47E8"/>
    <w:rsid w:val="003A07DB"/>
    <w:rsid w:val="004A1251"/>
    <w:rsid w:val="004C00CE"/>
    <w:rsid w:val="0057694F"/>
    <w:rsid w:val="005B1586"/>
    <w:rsid w:val="00625734"/>
    <w:rsid w:val="006A341C"/>
    <w:rsid w:val="006D0EB9"/>
    <w:rsid w:val="00785E22"/>
    <w:rsid w:val="00795458"/>
    <w:rsid w:val="007D161D"/>
    <w:rsid w:val="00805E38"/>
    <w:rsid w:val="00845193"/>
    <w:rsid w:val="008C6209"/>
    <w:rsid w:val="00914AE9"/>
    <w:rsid w:val="009903B6"/>
    <w:rsid w:val="009F32BC"/>
    <w:rsid w:val="00A312DD"/>
    <w:rsid w:val="00B00662"/>
    <w:rsid w:val="00BB7A1F"/>
    <w:rsid w:val="00BE2A8E"/>
    <w:rsid w:val="00CA2B5E"/>
    <w:rsid w:val="00CD1F4C"/>
    <w:rsid w:val="00D22224"/>
    <w:rsid w:val="00D368A7"/>
    <w:rsid w:val="00F309F5"/>
    <w:rsid w:val="00F53AC0"/>
    <w:rsid w:val="00FB7A77"/>
    <w:rsid w:val="00FC3D3C"/>
    <w:rsid w:val="00FD1EA1"/>
    <w:rsid w:val="00FF5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5E38"/>
    <w:pPr>
      <w:jc w:val="left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F53AC0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05E38"/>
    <w:pPr>
      <w:jc w:val="left"/>
    </w:pPr>
    <w:rPr>
      <w:rFonts w:eastAsia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05E38"/>
    <w:pPr>
      <w:ind w:left="720"/>
      <w:contextualSpacing/>
    </w:pPr>
  </w:style>
  <w:style w:type="character" w:styleId="a5">
    <w:name w:val="Strong"/>
    <w:basedOn w:val="a0"/>
    <w:uiPriority w:val="22"/>
    <w:qFormat/>
    <w:rsid w:val="00805E38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53AC0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unhideWhenUsed/>
    <w:rsid w:val="0057694F"/>
    <w:pPr>
      <w:spacing w:before="100" w:beforeAutospacing="1" w:after="100" w:afterAutospacing="1"/>
    </w:pPr>
  </w:style>
  <w:style w:type="paragraph" w:customStyle="1" w:styleId="c3">
    <w:name w:val="c3"/>
    <w:basedOn w:val="a"/>
    <w:rsid w:val="001E7F38"/>
    <w:pPr>
      <w:spacing w:before="100" w:beforeAutospacing="1" w:after="100" w:afterAutospacing="1"/>
    </w:pPr>
  </w:style>
  <w:style w:type="character" w:customStyle="1" w:styleId="c4">
    <w:name w:val="c4"/>
    <w:basedOn w:val="a0"/>
    <w:rsid w:val="001E7F38"/>
  </w:style>
  <w:style w:type="character" w:styleId="a7">
    <w:name w:val="Hyperlink"/>
    <w:basedOn w:val="a0"/>
    <w:uiPriority w:val="99"/>
    <w:semiHidden/>
    <w:unhideWhenUsed/>
    <w:rsid w:val="001E7F38"/>
    <w:rPr>
      <w:color w:val="0000FF"/>
      <w:u w:val="single"/>
    </w:rPr>
  </w:style>
  <w:style w:type="character" w:customStyle="1" w:styleId="c11">
    <w:name w:val="c11"/>
    <w:basedOn w:val="a0"/>
    <w:rsid w:val="00D222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6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5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83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420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detskiy-sad/raznoe/2014/11/09/sozdanie-usloviy-dlya-zanyatiy-po-testoplastike-v-detskom-sadu-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484</Words>
  <Characters>2763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Win7</dc:creator>
  <cp:lastModifiedBy>Савина Наталья Викторовна</cp:lastModifiedBy>
  <cp:revision>10</cp:revision>
  <cp:lastPrinted>2018-01-16T13:57:00Z</cp:lastPrinted>
  <dcterms:created xsi:type="dcterms:W3CDTF">2017-09-13T11:20:00Z</dcterms:created>
  <dcterms:modified xsi:type="dcterms:W3CDTF">2018-10-29T06:01:00Z</dcterms:modified>
</cp:coreProperties>
</file>